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4B6BC" w14:textId="77777777" w:rsidR="00F84BF1" w:rsidRDefault="00F84BF1" w:rsidP="00F84BF1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William SPYGON</w:t>
      </w:r>
      <w:r>
        <w:rPr>
          <w:color w:val="333333"/>
          <w:shd w:val="clear" w:color="auto" w:fill="FFFFFF"/>
        </w:rPr>
        <w:t xml:space="preserve"> 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fl.1436-8)</w:t>
      </w:r>
    </w:p>
    <w:p w14:paraId="4B6316E0" w14:textId="77777777" w:rsidR="00F84BF1" w:rsidRDefault="00F84BF1" w:rsidP="00F84BF1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Prior of </w:t>
      </w:r>
      <w:proofErr w:type="spellStart"/>
      <w:r>
        <w:rPr>
          <w:color w:val="333333"/>
          <w:shd w:val="clear" w:color="auto" w:fill="FFFFFF"/>
        </w:rPr>
        <w:t>Binham</w:t>
      </w:r>
      <w:proofErr w:type="spellEnd"/>
      <w:r>
        <w:rPr>
          <w:color w:val="333333"/>
          <w:shd w:val="clear" w:color="auto" w:fill="FFFFFF"/>
        </w:rPr>
        <w:t>, Norfolk.</w:t>
      </w:r>
    </w:p>
    <w:p w14:paraId="33715B47" w14:textId="77777777" w:rsidR="00F84BF1" w:rsidRDefault="00F84BF1" w:rsidP="00F84BF1">
      <w:pPr>
        <w:rPr>
          <w:color w:val="333333"/>
          <w:shd w:val="clear" w:color="auto" w:fill="FFFFFF"/>
        </w:rPr>
      </w:pPr>
    </w:p>
    <w:p w14:paraId="1EC78CB6" w14:textId="77777777" w:rsidR="00F84BF1" w:rsidRDefault="00F84BF1" w:rsidP="00F84BF1">
      <w:pPr>
        <w:rPr>
          <w:color w:val="333333"/>
          <w:shd w:val="clear" w:color="auto" w:fill="FFFFFF"/>
        </w:rPr>
      </w:pPr>
    </w:p>
    <w:p w14:paraId="686DD464" w14:textId="77777777" w:rsidR="00F84BF1" w:rsidRDefault="00F84BF1" w:rsidP="00F84BF1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1436</w:t>
      </w:r>
      <w:r>
        <w:rPr>
          <w:color w:val="333333"/>
          <w:shd w:val="clear" w:color="auto" w:fill="FFFFFF"/>
        </w:rPr>
        <w:tab/>
        <w:t>He became Prior.</w:t>
      </w:r>
    </w:p>
    <w:p w14:paraId="5879FBF5" w14:textId="77777777" w:rsidR="00F84BF1" w:rsidRDefault="00F84BF1" w:rsidP="00F84BF1">
      <w:pPr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209-212.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http://www.british-history.ac.uk/topographical-hist-norfolk/vol9/pp209-212 [accessed 1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z w:val="16"/>
          <w:szCs w:val="16"/>
          <w:shd w:val="clear" w:color="auto" w:fill="FFFFFF"/>
        </w:rPr>
        <w:t>)</w:t>
      </w:r>
      <w:proofErr w:type="gramEnd"/>
    </w:p>
    <w:p w14:paraId="5AC3DAF7" w14:textId="77777777" w:rsidR="00F84BF1" w:rsidRDefault="00F84BF1" w:rsidP="00F84BF1">
      <w:pPr>
        <w:rPr>
          <w:color w:val="333333"/>
          <w:shd w:val="clear" w:color="auto" w:fill="FFFFFF"/>
        </w:rPr>
      </w:pPr>
    </w:p>
    <w:p w14:paraId="26B42454" w14:textId="77777777" w:rsidR="00F84BF1" w:rsidRDefault="00F84BF1" w:rsidP="00F84BF1">
      <w:pPr>
        <w:rPr>
          <w:color w:val="333333"/>
          <w:shd w:val="clear" w:color="auto" w:fill="FFFFFF"/>
        </w:rPr>
      </w:pPr>
    </w:p>
    <w:p w14:paraId="67E261E3" w14:textId="77777777" w:rsidR="00F84BF1" w:rsidRDefault="00F84BF1" w:rsidP="00F84BF1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 April 2020</w:t>
      </w:r>
    </w:p>
    <w:p w14:paraId="1F231E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867CC" w14:textId="77777777" w:rsidR="00F84BF1" w:rsidRDefault="00F84BF1" w:rsidP="00CD0211">
      <w:r>
        <w:separator/>
      </w:r>
    </w:p>
  </w:endnote>
  <w:endnote w:type="continuationSeparator" w:id="0">
    <w:p w14:paraId="3BC80334" w14:textId="77777777" w:rsidR="00F84BF1" w:rsidRDefault="00F84BF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A55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0D88A" w14:textId="77777777" w:rsidR="00F84BF1" w:rsidRDefault="00F84BF1" w:rsidP="00CD0211">
      <w:r>
        <w:separator/>
      </w:r>
    </w:p>
  </w:footnote>
  <w:footnote w:type="continuationSeparator" w:id="0">
    <w:p w14:paraId="6A6569CC" w14:textId="77777777" w:rsidR="00F84BF1" w:rsidRDefault="00F84BF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94E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BF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F84B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2020-07-30T20:34:00Z</dcterms:created>
  <dcterms:modified xsi:type="dcterms:W3CDTF">2020-07-30T20:35:00Z</dcterms:modified>
</cp:coreProperties>
</file>